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2A04D3B2"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5C2E74">
                              <w:rPr>
                                <w:rFonts w:ascii="UTM Avo" w:eastAsia="Calibri" w:hAnsi="UTM Avo" w:cs="Arial"/>
                                <w:b/>
                                <w:bCs/>
                                <w:color w:val="0070C0"/>
                                <w:kern w:val="24"/>
                                <w:sz w:val="28"/>
                                <w:szCs w:val="32"/>
                              </w:rPr>
                              <w:t>34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2A04D3B2"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5C2E74">
                        <w:rPr>
                          <w:rFonts w:ascii="UTM Avo" w:eastAsia="Calibri" w:hAnsi="UTM Avo" w:cs="Arial"/>
                          <w:b/>
                          <w:bCs/>
                          <w:color w:val="0070C0"/>
                          <w:kern w:val="24"/>
                          <w:sz w:val="28"/>
                          <w:szCs w:val="32"/>
                        </w:rPr>
                        <w:t>34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59EAC08" w:rsidR="00B82CB1" w:rsidRPr="00953D34" w:rsidRDefault="00B82CB1" w:rsidP="00F0611C">
      <w:pPr>
        <w:tabs>
          <w:tab w:val="left" w:pos="7380"/>
        </w:tabs>
        <w:rPr>
          <w:rFonts w:ascii="UTM Avo" w:hAnsi="UTM Avo"/>
          <w:sz w:val="26"/>
          <w:szCs w:val="26"/>
        </w:rPr>
      </w:pPr>
    </w:p>
    <w:p w14:paraId="0C58699A" w14:textId="633A988E" w:rsidR="00B82CB1" w:rsidRPr="00953D34" w:rsidRDefault="0086146F" w:rsidP="00B82CB1">
      <w:pPr>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1F690597">
                <wp:simplePos x="0" y="0"/>
                <wp:positionH relativeFrom="column">
                  <wp:posOffset>-627321</wp:posOffset>
                </wp:positionH>
                <wp:positionV relativeFrom="paragraph">
                  <wp:posOffset>206124</wp:posOffset>
                </wp:positionV>
                <wp:extent cx="7182435" cy="5794744"/>
                <wp:effectExtent l="0" t="0" r="19050" b="15875"/>
                <wp:wrapNone/>
                <wp:docPr id="871171140" name="Rectangle: Rounded Corners 1"/>
                <wp:cNvGraphicFramePr/>
                <a:graphic xmlns:a="http://schemas.openxmlformats.org/drawingml/2006/main">
                  <a:graphicData uri="http://schemas.microsoft.com/office/word/2010/wordprocessingShape">
                    <wps:wsp>
                      <wps:cNvSpPr/>
                      <wps:spPr>
                        <a:xfrm>
                          <a:off x="0" y="0"/>
                          <a:ext cx="7182435" cy="5794744"/>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3A06AF3" w14:textId="77777777" w:rsidR="005C2E74" w:rsidRPr="00401F22" w:rsidRDefault="005C2E74" w:rsidP="005C2E74">
                            <w:pPr>
                              <w:spacing w:line="360" w:lineRule="auto"/>
                              <w:jc w:val="center"/>
                              <w:rPr>
                                <w:rFonts w:ascii="UTM Avo" w:hAnsi="UTM Avo"/>
                                <w:bCs/>
                                <w:sz w:val="26"/>
                                <w:szCs w:val="26"/>
                              </w:rPr>
                            </w:pPr>
                            <w:r w:rsidRPr="00401F22">
                              <w:rPr>
                                <w:rFonts w:ascii="UTM Avo" w:hAnsi="UTM Avo"/>
                                <w:bCs/>
                                <w:sz w:val="26"/>
                                <w:szCs w:val="26"/>
                              </w:rPr>
                              <w:t>MÙA HOA DẺ</w:t>
                            </w:r>
                          </w:p>
                          <w:p w14:paraId="7C33B75A"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Cứ mỗi độ hè về, con đường làng quê tôi vàng một màu hoa dẻ.</w:t>
                            </w:r>
                          </w:p>
                          <w:p w14:paraId="670DF8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Từ đầu hè đã lác đác vài chùm hoa chín. Hoa dẻ màu vàng ruộm, cái sắc vàng rất tươi, rất trong trẻo. Từng chùm hoa nom giống như những chiếc đèn lồng xinh xinh, các cánh hoa buông dài mềm mại.</w:t>
                            </w:r>
                          </w:p>
                          <w:p w14:paraId="1DF1C4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 xml:space="preserve">Hương hoa dẻ có mùi thơm rất dễ chịu. Thú vị nhất là được thưởng thức hương hoa dẻ từ xa, trên con đường mát rượi bóng cây, khi đang đi, bất chợt ta thấy thoang thoảng một mùi thơm ngan ngát mát dịu. Có thể ta chưa nghĩ ra đó là hương thơm của hoa dẻ và sẽ ngước mắt lên vòm lá tìm kiếm và chợt nhận ra những chùm hoa dẻ đầu tiên đã chín vàng treo lủng lẳng ẩn hiện trong vòm lá xanh biếc.  </w:t>
                            </w:r>
                          </w:p>
                          <w:p w14:paraId="5EFAB21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Tôi yêu cái vẻ đẹp bình dị, dịu dàng của hoa dẻ. Dẫu đã xa tuổi học trò, nhưng cứ mỗi độ hè về, tôi lại bồi hồi nhớ về một mùa hoa dẻ.</w:t>
                            </w:r>
                          </w:p>
                          <w:p w14:paraId="05B99013" w14:textId="528FCD63" w:rsidR="00A9343C" w:rsidRPr="0086146F" w:rsidRDefault="005C2E74" w:rsidP="005C2E74">
                            <w:pPr>
                              <w:spacing w:after="0" w:line="276" w:lineRule="auto"/>
                              <w:rPr>
                                <w:rFonts w:ascii="UTM Avo" w:eastAsia="Times New Roman" w:hAnsi="UTM Avo" w:cs="Calibri Light"/>
                                <w:bCs/>
                                <w:i/>
                                <w:iCs/>
                                <w:sz w:val="26"/>
                                <w:szCs w:val="26"/>
                              </w:rPr>
                            </w:pPr>
                            <w:r w:rsidRPr="00401F22">
                              <w:rPr>
                                <w:rFonts w:ascii="UTM Avo" w:hAnsi="UTM Avo"/>
                                <w:sz w:val="26"/>
                                <w:szCs w:val="26"/>
                              </w:rPr>
                              <w:t xml:space="preserve">                                                                                                   (Sưu 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9.4pt;margin-top:16.25pt;width:565.55pt;height:456.3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" fillcolor="#e2efd9 [665]" strokecolor="#70ad47 [3209]" strokeweight="1pt">
                <v:stroke joinstyle="miter"/>
                <v:textbox>
                  <w:txbxContent>
                    <w:p w14:paraId="43A06AF3" w14:textId="77777777" w:rsidR="005C2E74" w:rsidRPr="00401F22" w:rsidRDefault="005C2E74" w:rsidP="005C2E74">
                      <w:pPr>
                        <w:spacing w:line="360" w:lineRule="auto"/>
                        <w:jc w:val="center"/>
                        <w:rPr>
                          <w:rFonts w:ascii="UTM Avo" w:hAnsi="UTM Avo"/>
                          <w:bCs/>
                          <w:sz w:val="26"/>
                          <w:szCs w:val="26"/>
                        </w:rPr>
                      </w:pPr>
                      <w:r w:rsidRPr="00401F22">
                        <w:rPr>
                          <w:rFonts w:ascii="UTM Avo" w:hAnsi="UTM Avo"/>
                          <w:bCs/>
                          <w:sz w:val="26"/>
                          <w:szCs w:val="26"/>
                        </w:rPr>
                        <w:t>MÙA HOA DẺ</w:t>
                      </w:r>
                    </w:p>
                    <w:p w14:paraId="7C33B75A"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Cứ mỗi độ hè về, con đường làng quê tôi vàng một màu hoa dẻ.</w:t>
                      </w:r>
                    </w:p>
                    <w:p w14:paraId="670DF8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Từ đầu hè đã lác đác vài chùm hoa chín. Hoa dẻ màu vàng ruộm, cái sắc vàng rất tươi, rất trong trẻo. Từng chùm hoa nom giống như những chiếc đèn lồng xinh xinh, các cánh hoa buông dài mềm mại.</w:t>
                      </w:r>
                    </w:p>
                    <w:p w14:paraId="1DF1C4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 xml:space="preserve">Hương hoa dẻ có mùi thơm rất dễ chịu. Thú vị nhất là được thưởng thức hương hoa dẻ từ xa, trên con đường mát rượi bóng cây, khi đang đi, bất chợt ta thấy thoang thoảng một mùi thơm ngan ngát mát dịu. Có thể ta chưa nghĩ ra đó là hương thơm của hoa dẻ và sẽ ngước mắt lên vòm lá tìm kiếm và chợt nhận ra những chùm hoa dẻ đầu tiên đã chín vàng treo lủng lẳng ẩn hiện trong vòm lá xanh biếc.  </w:t>
                      </w:r>
                    </w:p>
                    <w:p w14:paraId="5EFAB21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Tôi yêu cái vẻ đẹp bình dị, dịu dàng của hoa dẻ. Dẫu đã xa tuổi học trò, nhưng cứ mỗi độ hè về, tôi lại bồi hồi nhớ về một mùa hoa dẻ.</w:t>
                      </w:r>
                    </w:p>
                    <w:p w14:paraId="05B99013" w14:textId="528FCD63" w:rsidR="00A9343C" w:rsidRPr="0086146F" w:rsidRDefault="005C2E74" w:rsidP="005C2E74">
                      <w:pPr>
                        <w:spacing w:after="0" w:line="276" w:lineRule="auto"/>
                        <w:rPr>
                          <w:rFonts w:ascii="UTM Avo" w:eastAsia="Times New Roman" w:hAnsi="UTM Avo" w:cs="Calibri Light"/>
                          <w:bCs/>
                          <w:i/>
                          <w:iCs/>
                          <w:sz w:val="26"/>
                          <w:szCs w:val="26"/>
                        </w:rPr>
                      </w:pPr>
                      <w:r w:rsidRPr="00401F22">
                        <w:rPr>
                          <w:rFonts w:ascii="UTM Avo" w:hAnsi="UTM Avo"/>
                          <w:sz w:val="26"/>
                          <w:szCs w:val="26"/>
                        </w:rPr>
                        <w:t xml:space="preserve">                                                                                                   (Sưu tầm)</w:t>
                      </w:r>
                    </w:p>
                  </w:txbxContent>
                </v:textbox>
              </v:roundrect>
            </w:pict>
          </mc:Fallback>
        </mc:AlternateContent>
      </w: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234AA0B4" w:rsidR="00D3124B" w:rsidRDefault="00D3124B" w:rsidP="00B82CB1">
      <w:pPr>
        <w:rPr>
          <w:rFonts w:ascii="UTM Avo" w:hAnsi="UTM Avo"/>
          <w:color w:val="0070C0"/>
          <w:sz w:val="26"/>
          <w:szCs w:val="26"/>
        </w:rPr>
      </w:pPr>
    </w:p>
    <w:p w14:paraId="0103DFAD" w14:textId="0CA8B1DD" w:rsidR="0086146F" w:rsidRDefault="0086146F" w:rsidP="00B82CB1">
      <w:pPr>
        <w:rPr>
          <w:rFonts w:ascii="UTM Avo" w:hAnsi="UTM Avo"/>
          <w:color w:val="0070C0"/>
          <w:sz w:val="26"/>
          <w:szCs w:val="26"/>
        </w:rPr>
      </w:pPr>
    </w:p>
    <w:p w14:paraId="3EBC1FBD" w14:textId="521A5A55" w:rsidR="0086146F" w:rsidRDefault="0086146F" w:rsidP="00B82CB1">
      <w:pPr>
        <w:rPr>
          <w:rFonts w:ascii="UTM Avo" w:hAnsi="UTM Avo"/>
          <w:color w:val="0070C0"/>
          <w:sz w:val="26"/>
          <w:szCs w:val="26"/>
        </w:rPr>
      </w:pPr>
    </w:p>
    <w:p w14:paraId="580847BE" w14:textId="50B52E32" w:rsidR="0086146F" w:rsidRDefault="0086146F" w:rsidP="00B82CB1">
      <w:pPr>
        <w:rPr>
          <w:rFonts w:ascii="UTM Avo" w:hAnsi="UTM Avo"/>
          <w:color w:val="0070C0"/>
          <w:sz w:val="26"/>
          <w:szCs w:val="26"/>
        </w:rPr>
      </w:pPr>
    </w:p>
    <w:p w14:paraId="51BA1CC3" w14:textId="6BEE548E" w:rsidR="0086146F" w:rsidRDefault="0086146F" w:rsidP="00B82CB1">
      <w:pPr>
        <w:rPr>
          <w:rFonts w:ascii="UTM Avo" w:hAnsi="UTM Avo"/>
          <w:color w:val="0070C0"/>
          <w:sz w:val="26"/>
          <w:szCs w:val="26"/>
        </w:rPr>
      </w:pPr>
    </w:p>
    <w:p w14:paraId="33E43E3B" w14:textId="5CAA7850" w:rsidR="00760420"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460CF8" w14:textId="1B083824"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05A8A36" w14:textId="764C4622"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672B82A8" w14:textId="0B404E10"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3CFF65EC" w14:textId="2CF5EBB9"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160DBA4" w14:textId="2BD70EB4"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45BC70F" w14:textId="77777777"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72DEF9" w14:textId="77777777" w:rsidR="005C2E74" w:rsidRPr="00953D3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4DA617CD" w14:textId="1DD09FEB" w:rsidR="00807A96" w:rsidRDefault="0008703E" w:rsidP="005C2E74">
      <w:pPr>
        <w:pStyle w:val="NormalWeb"/>
        <w:shd w:val="clear" w:color="auto" w:fill="FFFFFF"/>
        <w:spacing w:after="0" w:line="360" w:lineRule="auto"/>
        <w:jc w:val="both"/>
        <w:rPr>
          <w:rFonts w:ascii="UTM Avo" w:hAnsi="UTM Avo"/>
          <w:iCs/>
          <w:color w:val="0070C0"/>
        </w:rPr>
      </w:pPr>
      <w:r w:rsidRPr="00953D34">
        <w:rPr>
          <w:rFonts w:ascii="UTM Avo" w:hAnsi="UTM Avo"/>
          <w:noProof/>
          <w:color w:val="0070C0"/>
          <w:sz w:val="26"/>
          <w:szCs w:val="26"/>
        </w:rPr>
        <w:lastRenderedPageBreak/>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6E20BB5D"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1: Hoa dẻ chín vào thời gian nào?</w:t>
      </w:r>
    </w:p>
    <w:p w14:paraId="78C0CEA6"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Mùa hè</w:t>
      </w:r>
    </w:p>
    <w:p w14:paraId="17C4BDDA"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Mùa thu</w:t>
      </w:r>
    </w:p>
    <w:p w14:paraId="71B41E4C"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Mùa đông</w:t>
      </w:r>
    </w:p>
    <w:p w14:paraId="25FB3C1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2: Từng chùm hoa dẻ được tác giả so sánh với:</w:t>
      </w:r>
    </w:p>
    <w:p w14:paraId="323D79E7"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Những chiếc đèn lồng xinh xinh</w:t>
      </w:r>
    </w:p>
    <w:p w14:paraId="7B7A5F31"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Các cánh hoa buông dài mềm mại</w:t>
      </w:r>
    </w:p>
    <w:p w14:paraId="20A2D78F"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Màu vàng ruộm, cái sắc vàng rất tươi, rất trong trẻo</w:t>
      </w:r>
    </w:p>
    <w:p w14:paraId="4B7D168F"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3: Hoa dẻ có mùi thơm như thế nào?</w:t>
      </w:r>
    </w:p>
    <w:p w14:paraId="18D74B30"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Mùi thơm dễ chịu</w:t>
      </w:r>
    </w:p>
    <w:p w14:paraId="166C1EBF"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Mùi thơm ngan ngát mát dịu</w:t>
      </w:r>
    </w:p>
    <w:p w14:paraId="4CE4429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color w:val="0070C0"/>
          <w:sz w:val="26"/>
          <w:szCs w:val="26"/>
          <w:lang w:eastAsia="vi-VN"/>
        </w:rPr>
        <w:tab/>
        <w:t>C. Cả hai ý trên</w:t>
      </w:r>
    </w:p>
    <w:p w14:paraId="6BDBF724" w14:textId="77777777" w:rsidR="005C2E74" w:rsidRPr="00B94697" w:rsidRDefault="005C2E74" w:rsidP="005C2E74">
      <w:pPr>
        <w:pStyle w:val="NormalWeb"/>
        <w:shd w:val="clear" w:color="auto" w:fill="FFFFFF"/>
        <w:spacing w:after="0" w:line="360" w:lineRule="auto"/>
        <w:jc w:val="both"/>
        <w:rPr>
          <w:rFonts w:ascii="UTM Avo" w:hAnsi="UTM Avo"/>
          <w:color w:val="000000" w:themeColor="text1"/>
          <w:sz w:val="26"/>
          <w:szCs w:val="26"/>
          <w:lang w:eastAsia="vi-VN"/>
        </w:rPr>
      </w:pPr>
      <w:r w:rsidRPr="00B94697">
        <w:rPr>
          <w:rFonts w:ascii="UTM Avo" w:hAnsi="UTM Avo"/>
          <w:color w:val="000000" w:themeColor="text1"/>
          <w:sz w:val="26"/>
          <w:szCs w:val="26"/>
          <w:lang w:eastAsia="vi-VN"/>
        </w:rPr>
        <w:t>Câu 4: Vì sao cứ mỗi độ hè về, tác giả lại bồi hồi nhớ về một mùa hoa dẻ?</w:t>
      </w:r>
    </w:p>
    <w:p w14:paraId="70A5212D"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A. Vì tác giả yêu vẻ đẹp bình dị, dịu dàng của hoa dẻ.</w:t>
      </w:r>
    </w:p>
    <w:p w14:paraId="09F6BA5B"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Vì hoa dẻ chín vào mùa hè, mang vẻ đẹp bình dị, dịu dàng gắn với kỉ niệm tuổi học trò của tác giả.</w:t>
      </w:r>
    </w:p>
    <w:p w14:paraId="5957E40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color w:val="0070C0"/>
          <w:sz w:val="26"/>
          <w:szCs w:val="26"/>
          <w:lang w:eastAsia="vi-VN"/>
        </w:rPr>
        <w:tab/>
        <w:t>C. Vì hoa dẻ thơm dễ chịu, ngan ngát mát dịu.</w:t>
      </w:r>
    </w:p>
    <w:p w14:paraId="1BD42934"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lastRenderedPageBreak/>
        <w:t>Câu 5: Câu : “Dẫu đã xa tuổi học trò, nhưng cứ mỗi độ hè về, tôi lại bồi hồi nhớ về một mùa hoa dẻ.” là:</w:t>
      </w:r>
    </w:p>
    <w:p w14:paraId="353D7400"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Câu kể</w:t>
      </w:r>
    </w:p>
    <w:p w14:paraId="1198021D"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Câu cảm</w:t>
      </w:r>
    </w:p>
    <w:p w14:paraId="0F95CB69"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Câu khiến</w:t>
      </w:r>
    </w:p>
    <w:p w14:paraId="00A92974"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6: Chủ ngữ trong câu “Cứ mỗi độ hè về, con đường làng quê tôi vàng một màu hoa dẻ.” là:</w:t>
      </w:r>
    </w:p>
    <w:p w14:paraId="74A8045B" w14:textId="2FBC3004"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A.  Con đường làng</w:t>
      </w:r>
    </w:p>
    <w:p w14:paraId="6CBC0042" w14:textId="4D403190"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B.  Con đường làng quê tôi</w:t>
      </w:r>
    </w:p>
    <w:p w14:paraId="0362CA42" w14:textId="14C15C46"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C.  Cứ mỗi độ hè về</w:t>
      </w:r>
    </w:p>
    <w:p w14:paraId="20E14338" w14:textId="16CE13F8" w:rsidR="00B94697" w:rsidRDefault="00B94697" w:rsidP="005C2E74">
      <w:pPr>
        <w:pStyle w:val="NormalWeb"/>
        <w:shd w:val="clear" w:color="auto" w:fill="FFFFFF"/>
        <w:spacing w:after="0" w:line="360" w:lineRule="auto"/>
        <w:jc w:val="both"/>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7</w:t>
      </w:r>
      <w:r>
        <w:rPr>
          <w:rFonts w:ascii="UTM Avo" w:hAnsi="UTM Avo" w:cstheme="majorHAnsi"/>
          <w:color w:val="000000" w:themeColor="text1"/>
          <w:sz w:val="26"/>
          <w:szCs w:val="26"/>
          <w:lang w:val="pt-BR"/>
        </w:rPr>
        <w:t>:</w:t>
      </w:r>
      <w:r>
        <w:rPr>
          <w:rFonts w:ascii="UTM Avo" w:hAnsi="UTM Avo" w:cstheme="majorHAnsi"/>
          <w:color w:val="000000" w:themeColor="text1"/>
          <w:sz w:val="26"/>
          <w:szCs w:val="26"/>
          <w:lang w:val="pt-BR"/>
        </w:rPr>
        <w:t xml:space="preserve"> Trong câu “</w:t>
      </w:r>
      <w:r w:rsidRPr="00B94697">
        <w:rPr>
          <w:rFonts w:ascii="UTM Avo" w:hAnsi="UTM Avo"/>
          <w:i/>
          <w:sz w:val="26"/>
          <w:szCs w:val="26"/>
        </w:rPr>
        <w:t>Hoa dẻ màu vàng ruộm, cái sắc vàng rất tươi, rất trong trẻo</w:t>
      </w:r>
      <w:r>
        <w:rPr>
          <w:rFonts w:ascii="UTM Avo" w:hAnsi="UTM Avo" w:cstheme="majorHAnsi"/>
          <w:color w:val="000000" w:themeColor="text1"/>
          <w:sz w:val="26"/>
          <w:szCs w:val="26"/>
          <w:lang w:val="pt-BR"/>
        </w:rPr>
        <w:t>” dấu phẩy có tác dụng:</w:t>
      </w:r>
    </w:p>
    <w:p w14:paraId="3FB2881B" w14:textId="53817801" w:rsidR="00B94697" w:rsidRPr="005C2E74" w:rsidRDefault="00B94697" w:rsidP="00B94697">
      <w:pPr>
        <w:pStyle w:val="NormalWeb"/>
        <w:shd w:val="clear" w:color="auto" w:fill="FFFFFF"/>
        <w:spacing w:after="0" w:line="360" w:lineRule="auto"/>
        <w:jc w:val="both"/>
        <w:rPr>
          <w:rFonts w:ascii="UTM Avo" w:hAnsi="UTM Avo"/>
          <w:color w:val="0070C0"/>
          <w:sz w:val="26"/>
          <w:szCs w:val="26"/>
          <w:lang w:eastAsia="vi-VN"/>
        </w:rPr>
      </w:pPr>
      <w:r>
        <w:rPr>
          <w:rFonts w:ascii="UTM Avo" w:hAnsi="UTM Avo"/>
          <w:color w:val="0070C0"/>
          <w:sz w:val="26"/>
          <w:szCs w:val="26"/>
          <w:lang w:eastAsia="vi-VN"/>
        </w:rPr>
        <w:t xml:space="preserve">  </w:t>
      </w:r>
      <w:r w:rsidRPr="005C2E74">
        <w:rPr>
          <w:rFonts w:ascii="UTM Avo" w:hAnsi="UTM Avo"/>
          <w:color w:val="0070C0"/>
          <w:sz w:val="26"/>
          <w:szCs w:val="26"/>
          <w:lang w:eastAsia="vi-VN"/>
        </w:rPr>
        <w:t xml:space="preserve">A.  </w:t>
      </w:r>
      <w:r>
        <w:rPr>
          <w:rFonts w:ascii="UTM Avo" w:hAnsi="UTM Avo"/>
          <w:color w:val="0070C0"/>
          <w:sz w:val="26"/>
          <w:szCs w:val="26"/>
          <w:lang w:eastAsia="vi-VN"/>
        </w:rPr>
        <w:t>Tách trạng ngữ với thành phần chính của câu</w:t>
      </w:r>
    </w:p>
    <w:p w14:paraId="3F1C428F" w14:textId="2794BA68" w:rsidR="00B94697" w:rsidRPr="005C2E74" w:rsidRDefault="00B94697" w:rsidP="00B94697">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B.  </w:t>
      </w:r>
      <w:r>
        <w:rPr>
          <w:rFonts w:ascii="UTM Avo" w:hAnsi="UTM Avo"/>
          <w:color w:val="0070C0"/>
          <w:sz w:val="26"/>
          <w:szCs w:val="26"/>
          <w:lang w:eastAsia="vi-VN"/>
        </w:rPr>
        <w:t>Giải thích cho bộ phận đứng trước</w:t>
      </w:r>
    </w:p>
    <w:p w14:paraId="247768D6" w14:textId="64DD3F30" w:rsidR="00B94697" w:rsidRPr="00B94697" w:rsidRDefault="00B94697"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C.  </w:t>
      </w:r>
      <w:r>
        <w:rPr>
          <w:rFonts w:ascii="UTM Avo" w:hAnsi="UTM Avo"/>
          <w:color w:val="0070C0"/>
          <w:sz w:val="26"/>
          <w:szCs w:val="26"/>
          <w:lang w:eastAsia="vi-VN"/>
        </w:rPr>
        <w:t>Tách các bộ phận cùng chức vụ vị ngữ trong câu</w:t>
      </w:r>
    </w:p>
    <w:p w14:paraId="6BCFF141" w14:textId="053019D4" w:rsidR="00B94697" w:rsidRPr="00B94697" w:rsidRDefault="00B94697" w:rsidP="00B94697">
      <w:pPr>
        <w:pStyle w:val="NormalWeb"/>
        <w:shd w:val="clear" w:color="auto" w:fill="FFFFFF"/>
        <w:spacing w:after="0" w:line="360" w:lineRule="auto"/>
        <w:jc w:val="both"/>
        <w:rPr>
          <w:rFonts w:ascii="UTM Avo" w:hAnsi="UTM Avo" w:cstheme="majorHAnsi"/>
          <w:color w:val="000000" w:themeColor="text1"/>
          <w:sz w:val="26"/>
          <w:szCs w:val="26"/>
          <w:lang w:val="pt-BR"/>
        </w:rPr>
      </w:pPr>
      <w:r w:rsidRPr="00B94697">
        <w:rPr>
          <w:rFonts w:ascii="UTM Avo" w:hAnsi="UTM Avo" w:cstheme="majorHAnsi"/>
          <w:color w:val="000000" w:themeColor="text1"/>
          <w:sz w:val="26"/>
          <w:szCs w:val="26"/>
          <w:lang w:val="pt-BR"/>
        </w:rPr>
        <w:t xml:space="preserve"> </w:t>
      </w:r>
      <w:r>
        <w:rPr>
          <w:rFonts w:ascii="UTM Avo" w:hAnsi="UTM Avo" w:cstheme="majorHAnsi"/>
          <w:color w:val="000000" w:themeColor="text1"/>
          <w:sz w:val="26"/>
          <w:szCs w:val="26"/>
          <w:lang w:val="pt-BR"/>
        </w:rPr>
        <w:t>Câu 8:</w:t>
      </w:r>
      <w:r w:rsidRPr="00B94697">
        <w:t xml:space="preserve"> </w:t>
      </w:r>
      <w:r w:rsidRPr="00B94697">
        <w:rPr>
          <w:rFonts w:ascii="UTM Avo" w:hAnsi="UTM Avo" w:cstheme="majorHAnsi"/>
          <w:color w:val="000000" w:themeColor="text1"/>
          <w:sz w:val="26"/>
          <w:szCs w:val="26"/>
          <w:lang w:val="pt-BR"/>
        </w:rPr>
        <w:t>Hãy chỉ ra tác dụng của</w:t>
      </w:r>
      <w:r>
        <w:rPr>
          <w:rFonts w:ascii="UTM Avo" w:hAnsi="UTM Avo" w:cstheme="majorHAnsi"/>
          <w:color w:val="000000" w:themeColor="text1"/>
          <w:sz w:val="26"/>
          <w:szCs w:val="26"/>
          <w:lang w:val="pt-BR"/>
        </w:rPr>
        <w:t xml:space="preserve"> dấu ngoặc kép trong ví dụ sau:</w:t>
      </w:r>
    </w:p>
    <w:p w14:paraId="66D4EAFC" w14:textId="50726AE5" w:rsidR="00B94697" w:rsidRPr="00B94697" w:rsidRDefault="00B94697" w:rsidP="00B94697">
      <w:pPr>
        <w:pStyle w:val="NormalWeb"/>
        <w:shd w:val="clear" w:color="auto" w:fill="FFFFFF"/>
        <w:spacing w:after="0" w:line="360" w:lineRule="auto"/>
        <w:jc w:val="both"/>
        <w:rPr>
          <w:rFonts w:ascii="UTM Avo" w:hAnsi="UTM Avo" w:cstheme="majorHAnsi"/>
          <w:i/>
          <w:color w:val="000000" w:themeColor="text1"/>
          <w:sz w:val="26"/>
          <w:szCs w:val="26"/>
          <w:lang w:val="pt-BR"/>
        </w:rPr>
      </w:pPr>
      <w:r>
        <w:rPr>
          <w:rFonts w:ascii="UTM Avo" w:hAnsi="UTM Avo" w:cstheme="majorHAnsi"/>
          <w:color w:val="000000" w:themeColor="text1"/>
          <w:sz w:val="26"/>
          <w:szCs w:val="26"/>
          <w:lang w:val="pt-BR"/>
        </w:rPr>
        <w:t xml:space="preserve">  </w:t>
      </w:r>
      <w:r w:rsidRPr="00B94697">
        <w:rPr>
          <w:rFonts w:ascii="UTM Avo" w:hAnsi="UTM Avo" w:cstheme="majorHAnsi"/>
          <w:i/>
          <w:color w:val="000000" w:themeColor="text1"/>
          <w:sz w:val="26"/>
          <w:szCs w:val="26"/>
          <w:lang w:val="pt-BR"/>
        </w:rPr>
        <w:t>Suy cho cùng, chân lí, những chân lí của nhân dân ta cũng như của thời đại là giản dị: “Không có gì quý hơn độc lập, tự do”,...</w:t>
      </w:r>
    </w:p>
    <w:p w14:paraId="0D758C19" w14:textId="21F24885"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t>A. Đánh dấu t</w:t>
      </w:r>
      <w:r w:rsidRPr="00B94697">
        <w:rPr>
          <w:rFonts w:ascii="UTM Avo" w:hAnsi="UTM Avo" w:cstheme="majorHAnsi"/>
          <w:color w:val="0070C0"/>
          <w:sz w:val="26"/>
          <w:szCs w:val="26"/>
          <w:lang w:val="pt-BR"/>
        </w:rPr>
        <w:t>ừ ngữ, câu, đoạn dẫn trực tiếp.</w:t>
      </w:r>
    </w:p>
    <w:p w14:paraId="30B11E79" w14:textId="750B15E3"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lastRenderedPageBreak/>
        <w:t>B. Đánh dấu từ ngữ được hiểu theo nghĩa</w:t>
      </w:r>
      <w:r w:rsidRPr="00B94697">
        <w:rPr>
          <w:rFonts w:ascii="UTM Avo" w:hAnsi="UTM Avo" w:cstheme="majorHAnsi"/>
          <w:color w:val="0070C0"/>
          <w:sz w:val="26"/>
          <w:szCs w:val="26"/>
          <w:lang w:val="pt-BR"/>
        </w:rPr>
        <w:t xml:space="preserve"> đặc biệ</w:t>
      </w:r>
      <w:bookmarkStart w:id="0" w:name="_GoBack"/>
      <w:bookmarkEnd w:id="0"/>
      <w:r w:rsidRPr="00B94697">
        <w:rPr>
          <w:rFonts w:ascii="UTM Avo" w:hAnsi="UTM Avo" w:cstheme="majorHAnsi"/>
          <w:color w:val="0070C0"/>
          <w:sz w:val="26"/>
          <w:szCs w:val="26"/>
          <w:lang w:val="pt-BR"/>
        </w:rPr>
        <w:t>t hay có hàm ý mỉa mai.</w:t>
      </w:r>
    </w:p>
    <w:p w14:paraId="6D86708E" w14:textId="57D3562B"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t>C. Đánh dấu tên tác phẩm,</w:t>
      </w:r>
      <w:r w:rsidRPr="00B94697">
        <w:rPr>
          <w:rFonts w:ascii="UTM Avo" w:hAnsi="UTM Avo" w:cstheme="majorHAnsi"/>
          <w:color w:val="0070C0"/>
          <w:sz w:val="26"/>
          <w:szCs w:val="26"/>
          <w:lang w:val="pt-BR"/>
        </w:rPr>
        <w:t xml:space="preserve"> tạp chí,... dẫn trong câu văn.</w:t>
      </w:r>
    </w:p>
    <w:p w14:paraId="2A927CD3" w14:textId="7855B0C8" w:rsidR="00B94697" w:rsidRPr="00B94697" w:rsidRDefault="00B94697" w:rsidP="00807A96">
      <w:pPr>
        <w:pStyle w:val="NormalWeb"/>
        <w:shd w:val="clear" w:color="auto" w:fill="FFFFFF"/>
        <w:spacing w:after="0" w:line="360" w:lineRule="auto"/>
        <w:jc w:val="both"/>
        <w:rPr>
          <w:rFonts w:ascii="UTM Avo" w:hAnsi="UTM Avo"/>
          <w:sz w:val="26"/>
          <w:szCs w:val="26"/>
          <w:lang w:eastAsia="vi-VN"/>
        </w:rPr>
      </w:pPr>
      <w:r w:rsidRPr="00BF0AFF">
        <w:rPr>
          <w:rFonts w:ascii="UTM Avo" w:hAnsi="UTM Avo" w:cs="Arial"/>
          <w:noProof/>
          <w:sz w:val="26"/>
          <w:szCs w:val="26"/>
          <w:bdr w:val="none" w:sz="0" w:space="0" w:color="auto" w:frame="1"/>
        </w:rPr>
        <w:drawing>
          <wp:anchor distT="0" distB="0" distL="114300" distR="114300" simplePos="0" relativeHeight="252732416" behindDoc="0" locked="0" layoutInCell="1" allowOverlap="1" wp14:anchorId="6394CE5E" wp14:editId="492E9BEC">
            <wp:simplePos x="0" y="0"/>
            <wp:positionH relativeFrom="margin">
              <wp:align>left</wp:align>
            </wp:positionH>
            <wp:positionV relativeFrom="paragraph">
              <wp:posOffset>630939</wp:posOffset>
            </wp:positionV>
            <wp:extent cx="6458585" cy="661035"/>
            <wp:effectExtent l="0" t="0" r="0" b="5715"/>
            <wp:wrapNone/>
            <wp:docPr id="3"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r>
        <w:rPr>
          <w:rFonts w:ascii="UTM Avo" w:hAnsi="UTM Avo"/>
          <w:sz w:val="26"/>
          <w:szCs w:val="26"/>
          <w:lang w:eastAsia="vi-VN"/>
        </w:rPr>
        <w:t>Câu 9</w:t>
      </w:r>
      <w:r w:rsidR="005C2E74" w:rsidRPr="005C2E74">
        <w:rPr>
          <w:rFonts w:ascii="UTM Avo" w:hAnsi="UTM Avo"/>
          <w:sz w:val="26"/>
          <w:szCs w:val="26"/>
          <w:lang w:eastAsia="vi-VN"/>
        </w:rPr>
        <w:t>: Đ</w:t>
      </w:r>
      <w:r>
        <w:rPr>
          <w:rFonts w:ascii="UTM Avo" w:hAnsi="UTM Avo"/>
          <w:sz w:val="26"/>
          <w:szCs w:val="26"/>
          <w:lang w:eastAsia="vi-VN"/>
        </w:rPr>
        <w:t>ặt một câu dùng dấu ngoặc đơn để đánh dấu phần chú thích,</w:t>
      </w:r>
      <w:r w:rsidR="005C2E74" w:rsidRPr="005C2E74">
        <w:rPr>
          <w:rFonts w:ascii="UTM Avo" w:hAnsi="UTM Avo"/>
          <w:sz w:val="26"/>
          <w:szCs w:val="26"/>
          <w:lang w:eastAsia="vi-VN"/>
        </w:rPr>
        <w:t xml:space="preserve"> nói về hoa dẻ.</w:t>
      </w:r>
      <w:r w:rsidR="005C2E74" w:rsidRPr="005C2E74">
        <w:rPr>
          <w:rFonts w:ascii="UTM Avo" w:hAnsi="UTM Avo"/>
          <w:sz w:val="26"/>
          <w:szCs w:val="26"/>
          <w:lang w:eastAsia="vi-VN"/>
        </w:rPr>
        <w:tab/>
      </w:r>
    </w:p>
    <w:p w14:paraId="218B2B68" w14:textId="77777777" w:rsidR="00B94697" w:rsidRDefault="00B94697" w:rsidP="00807A96">
      <w:pPr>
        <w:pStyle w:val="NormalWeb"/>
        <w:shd w:val="clear" w:color="auto" w:fill="FFFFFF"/>
        <w:spacing w:after="0" w:line="360" w:lineRule="auto"/>
        <w:jc w:val="both"/>
        <w:rPr>
          <w:rFonts w:ascii="UTM Avo" w:hAnsi="UTM Avo" w:cstheme="majorHAnsi"/>
          <w:color w:val="000000" w:themeColor="text1"/>
          <w:sz w:val="26"/>
          <w:szCs w:val="26"/>
          <w:lang w:val="pt-BR"/>
        </w:rPr>
      </w:pPr>
    </w:p>
    <w:sectPr w:rsidR="00B94697"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5499" w14:textId="77777777" w:rsidR="00B42F49" w:rsidRDefault="00B42F49" w:rsidP="00AF2CDB">
      <w:pPr>
        <w:spacing w:after="0" w:line="240" w:lineRule="auto"/>
      </w:pPr>
      <w:r>
        <w:separator/>
      </w:r>
    </w:p>
  </w:endnote>
  <w:endnote w:type="continuationSeparator" w:id="0">
    <w:p w14:paraId="6A2C5BC8" w14:textId="77777777" w:rsidR="00B42F49" w:rsidRDefault="00B42F49"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B19F0" w14:textId="77777777" w:rsidR="00B42F49" w:rsidRDefault="00B42F49" w:rsidP="00AF2CDB">
      <w:pPr>
        <w:spacing w:after="0" w:line="240" w:lineRule="auto"/>
      </w:pPr>
      <w:r>
        <w:separator/>
      </w:r>
    </w:p>
  </w:footnote>
  <w:footnote w:type="continuationSeparator" w:id="0">
    <w:p w14:paraId="61D6C030" w14:textId="77777777" w:rsidR="00B42F49" w:rsidRDefault="00B42F49"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6AB323CD"/>
    <w:multiLevelType w:val="hybridMultilevel"/>
    <w:tmpl w:val="1CA6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33"/>
  </w:num>
  <w:num w:numId="4">
    <w:abstractNumId w:val="7"/>
  </w:num>
  <w:num w:numId="5">
    <w:abstractNumId w:val="9"/>
  </w:num>
  <w:num w:numId="6">
    <w:abstractNumId w:val="20"/>
  </w:num>
  <w:num w:numId="7">
    <w:abstractNumId w:val="8"/>
  </w:num>
  <w:num w:numId="8">
    <w:abstractNumId w:val="13"/>
  </w:num>
  <w:num w:numId="9">
    <w:abstractNumId w:val="19"/>
  </w:num>
  <w:num w:numId="10">
    <w:abstractNumId w:val="27"/>
  </w:num>
  <w:num w:numId="11">
    <w:abstractNumId w:val="26"/>
  </w:num>
  <w:num w:numId="12">
    <w:abstractNumId w:val="30"/>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2"/>
  </w:num>
  <w:num w:numId="28">
    <w:abstractNumId w:val="23"/>
  </w:num>
  <w:num w:numId="29">
    <w:abstractNumId w:val="17"/>
  </w:num>
  <w:num w:numId="30">
    <w:abstractNumId w:val="28"/>
  </w:num>
  <w:num w:numId="31">
    <w:abstractNumId w:val="29"/>
  </w:num>
  <w:num w:numId="32">
    <w:abstractNumId w:val="10"/>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7AD"/>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A75"/>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77D27"/>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56FD"/>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2A6D"/>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50C"/>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0591D"/>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2E74"/>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C174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3F0B"/>
    <w:rsid w:val="00754243"/>
    <w:rsid w:val="00755156"/>
    <w:rsid w:val="007559F5"/>
    <w:rsid w:val="007565B8"/>
    <w:rsid w:val="0075670D"/>
    <w:rsid w:val="00757FEF"/>
    <w:rsid w:val="00760420"/>
    <w:rsid w:val="007607C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07A96"/>
    <w:rsid w:val="00813935"/>
    <w:rsid w:val="00813AAE"/>
    <w:rsid w:val="0082019D"/>
    <w:rsid w:val="008237A2"/>
    <w:rsid w:val="008305F9"/>
    <w:rsid w:val="00833C5B"/>
    <w:rsid w:val="0083564A"/>
    <w:rsid w:val="008356FD"/>
    <w:rsid w:val="00837445"/>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46F"/>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1FBD"/>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E7FA4"/>
    <w:rsid w:val="00AF08CF"/>
    <w:rsid w:val="00AF1136"/>
    <w:rsid w:val="00AF2264"/>
    <w:rsid w:val="00AF2CDB"/>
    <w:rsid w:val="00AF371D"/>
    <w:rsid w:val="00AF5622"/>
    <w:rsid w:val="00B0111F"/>
    <w:rsid w:val="00B01D26"/>
    <w:rsid w:val="00B01F25"/>
    <w:rsid w:val="00B03AAB"/>
    <w:rsid w:val="00B05274"/>
    <w:rsid w:val="00B05D34"/>
    <w:rsid w:val="00B11374"/>
    <w:rsid w:val="00B130ED"/>
    <w:rsid w:val="00B14B3C"/>
    <w:rsid w:val="00B157C7"/>
    <w:rsid w:val="00B2052A"/>
    <w:rsid w:val="00B21892"/>
    <w:rsid w:val="00B21D4B"/>
    <w:rsid w:val="00B2248E"/>
    <w:rsid w:val="00B31AE1"/>
    <w:rsid w:val="00B31D19"/>
    <w:rsid w:val="00B37417"/>
    <w:rsid w:val="00B42F49"/>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4697"/>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0AD2"/>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57AF9"/>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807A96"/>
    <w:pPr>
      <w:tabs>
        <w:tab w:val="num" w:pos="360"/>
      </w:tabs>
      <w:spacing w:after="200" w:line="276" w:lineRule="auto"/>
      <w:ind w:left="360" w:hanging="360"/>
      <w:contextualSpacing/>
    </w:pPr>
    <w:rPr>
      <w:rFonts w:ascii="Times New Roman" w:eastAsia="Arial"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73925818">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2254-73E8-4947-962C-9E288F2A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250</Words>
  <Characters>1428</Characters>
  <Application>Microsoft Office Word</Application>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Thùy Linh _ Trường Tiểu học Ban Mai</dc:creator>
  <cp:keywords/>
  <dc:description/>
  <cp:lastModifiedBy>Admin</cp:lastModifiedBy>
  <cp:revision>23</cp:revision>
  <cp:lastPrinted>2023-07-17T13:02:00Z</cp:lastPrinted>
  <dcterms:created xsi:type="dcterms:W3CDTF">2023-07-26T12:28:00Z</dcterms:created>
  <dcterms:modified xsi:type="dcterms:W3CDTF">2023-07-26T17:30:00Z</dcterms:modified>
</cp:coreProperties>
</file>